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C6213" w14:textId="77777777" w:rsidR="0089421D" w:rsidRDefault="0089421D" w:rsidP="00551B6E">
      <w:pPr>
        <w:spacing w:after="0"/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 xml:space="preserve">            </w:t>
      </w:r>
      <w:r w:rsidR="00551B6E">
        <w:rPr>
          <w:rFonts w:ascii="Times New Roman" w:hAnsi="Times New Roman" w:cs="Times New Roman"/>
          <w:noProof/>
          <w:lang w:eastAsia="hr-HR"/>
        </w:rPr>
        <w:t xml:space="preserve">    </w:t>
      </w:r>
      <w:r w:rsidRPr="00FA2318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4B42EE5A" wp14:editId="61BEC93C">
            <wp:extent cx="429478" cy="542925"/>
            <wp:effectExtent l="0" t="0" r="8890" b="0"/>
            <wp:docPr id="3" name="Slika 3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4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B59B3" w14:textId="77777777" w:rsidR="0089421D" w:rsidRDefault="0089421D" w:rsidP="00551B6E">
      <w:pPr>
        <w:spacing w:after="0"/>
        <w:jc w:val="both"/>
        <w:rPr>
          <w:b/>
          <w:bCs/>
          <w:sz w:val="24"/>
          <w:szCs w:val="24"/>
          <w:lang w:val="pl-PL"/>
        </w:rPr>
      </w:pPr>
      <w:r w:rsidRPr="0089421D">
        <w:rPr>
          <w:rFonts w:ascii="Times New Roman" w:hAnsi="Times New Roman" w:cs="Times New Roman"/>
          <w:sz w:val="24"/>
          <w:szCs w:val="24"/>
          <w:lang w:val="pl-PL"/>
        </w:rPr>
        <w:t>REPUBLIKA HRVATSKA</w:t>
      </w:r>
    </w:p>
    <w:p w14:paraId="7D3D3052" w14:textId="77777777" w:rsidR="0089421D" w:rsidRPr="0089421D" w:rsidRDefault="0089421D" w:rsidP="00551B6E">
      <w:pPr>
        <w:spacing w:after="0"/>
        <w:jc w:val="both"/>
        <w:rPr>
          <w:b/>
          <w:bCs/>
          <w:sz w:val="24"/>
          <w:szCs w:val="24"/>
          <w:lang w:val="pl-PL"/>
        </w:rPr>
      </w:pPr>
      <w:r w:rsidRPr="0089421D">
        <w:rPr>
          <w:rFonts w:ascii="Times New Roman" w:hAnsi="Times New Roman" w:cs="Times New Roman"/>
          <w:sz w:val="24"/>
          <w:szCs w:val="24"/>
          <w:lang w:val="pl-PL"/>
        </w:rPr>
        <w:t>KARLOVAČKA ŽUPANIJA</w:t>
      </w:r>
    </w:p>
    <w:p w14:paraId="2F73A337" w14:textId="77777777" w:rsidR="0089421D" w:rsidRPr="0089421D" w:rsidRDefault="0089421D" w:rsidP="00551B6E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9421D">
        <w:rPr>
          <w:rFonts w:ascii="Times New Roman" w:hAnsi="Times New Roman" w:cs="Times New Roman"/>
          <w:sz w:val="24"/>
          <w:szCs w:val="24"/>
          <w:lang w:val="pl-PL"/>
        </w:rPr>
        <w:t>OPĆINA RAKOVICA</w:t>
      </w:r>
    </w:p>
    <w:p w14:paraId="02493E57" w14:textId="77777777" w:rsidR="0089421D" w:rsidRPr="0089421D" w:rsidRDefault="0089421D" w:rsidP="00551B6E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9421D">
        <w:rPr>
          <w:rFonts w:ascii="Times New Roman" w:hAnsi="Times New Roman" w:cs="Times New Roman"/>
          <w:sz w:val="24"/>
          <w:szCs w:val="24"/>
          <w:lang w:val="pl-PL"/>
        </w:rPr>
        <w:t>OPĆINSKI NAČELNIK</w:t>
      </w:r>
    </w:p>
    <w:p w14:paraId="4EE93C69" w14:textId="77777777" w:rsidR="00551B6E" w:rsidRDefault="00551B6E" w:rsidP="0089421D">
      <w:pPr>
        <w:spacing w:after="0"/>
        <w:rPr>
          <w:b/>
          <w:bCs/>
          <w:sz w:val="24"/>
          <w:szCs w:val="24"/>
          <w:lang w:val="pl-PL"/>
        </w:rPr>
      </w:pPr>
    </w:p>
    <w:p w14:paraId="64BF79D0" w14:textId="2C23E183" w:rsidR="0089421D" w:rsidRPr="00262AA9" w:rsidRDefault="0089421D" w:rsidP="0089421D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62AA9">
        <w:rPr>
          <w:rFonts w:ascii="Times New Roman" w:hAnsi="Times New Roman" w:cs="Times New Roman"/>
          <w:sz w:val="24"/>
          <w:szCs w:val="24"/>
          <w:lang w:val="pl-PL"/>
        </w:rPr>
        <w:t>KLASA:</w:t>
      </w:r>
      <w:r w:rsidR="00551B6E" w:rsidRPr="00262AA9">
        <w:rPr>
          <w:rFonts w:ascii="Times New Roman" w:hAnsi="Times New Roman" w:cs="Times New Roman"/>
          <w:sz w:val="24"/>
          <w:szCs w:val="24"/>
          <w:lang w:val="pl-PL"/>
        </w:rPr>
        <w:t>024-01/2</w:t>
      </w:r>
      <w:r w:rsidR="00262AA9" w:rsidRPr="00262AA9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551B6E" w:rsidRPr="00262AA9">
        <w:rPr>
          <w:rFonts w:ascii="Times New Roman" w:hAnsi="Times New Roman" w:cs="Times New Roman"/>
          <w:sz w:val="24"/>
          <w:szCs w:val="24"/>
          <w:lang w:val="pl-PL"/>
        </w:rPr>
        <w:t>-01/</w:t>
      </w:r>
      <w:r w:rsidR="00262AA9" w:rsidRPr="00262AA9">
        <w:rPr>
          <w:rFonts w:ascii="Times New Roman" w:hAnsi="Times New Roman" w:cs="Times New Roman"/>
          <w:sz w:val="24"/>
          <w:szCs w:val="24"/>
          <w:lang w:val="pl-PL"/>
        </w:rPr>
        <w:t>01</w:t>
      </w:r>
    </w:p>
    <w:p w14:paraId="20B10019" w14:textId="5F84CB1D" w:rsidR="0089421D" w:rsidRPr="00EF45C2" w:rsidRDefault="0089421D" w:rsidP="0089421D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EF45C2">
        <w:rPr>
          <w:rFonts w:ascii="Times New Roman" w:hAnsi="Times New Roman" w:cs="Times New Roman"/>
          <w:sz w:val="24"/>
          <w:szCs w:val="24"/>
          <w:lang w:val="pl-PL"/>
        </w:rPr>
        <w:t>URBROJ:</w:t>
      </w:r>
      <w:r w:rsidR="00551B6E" w:rsidRPr="00EF45C2">
        <w:rPr>
          <w:rFonts w:ascii="Times New Roman" w:hAnsi="Times New Roman" w:cs="Times New Roman"/>
          <w:sz w:val="24"/>
          <w:szCs w:val="24"/>
          <w:lang w:val="pl-PL"/>
        </w:rPr>
        <w:t>2133-16-1-2</w:t>
      </w:r>
      <w:r w:rsidR="007F03F4">
        <w:rPr>
          <w:rFonts w:ascii="Times New Roman" w:hAnsi="Times New Roman" w:cs="Times New Roman"/>
          <w:sz w:val="24"/>
          <w:szCs w:val="24"/>
          <w:lang w:val="pl-PL"/>
        </w:rPr>
        <w:t>6</w:t>
      </w:r>
      <w:r w:rsidR="00551B6E" w:rsidRPr="00EF45C2"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7F03F4">
        <w:rPr>
          <w:rFonts w:ascii="Times New Roman" w:hAnsi="Times New Roman" w:cs="Times New Roman"/>
          <w:sz w:val="24"/>
          <w:szCs w:val="24"/>
          <w:lang w:val="pl-PL"/>
        </w:rPr>
        <w:t>2</w:t>
      </w:r>
    </w:p>
    <w:p w14:paraId="415D8943" w14:textId="5E09FD19" w:rsidR="0089421D" w:rsidRPr="00551B6E" w:rsidRDefault="0089421D" w:rsidP="0089421D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EF45C2">
        <w:rPr>
          <w:rFonts w:ascii="Times New Roman" w:hAnsi="Times New Roman" w:cs="Times New Roman"/>
          <w:sz w:val="24"/>
          <w:szCs w:val="24"/>
          <w:lang w:val="pl-PL"/>
        </w:rPr>
        <w:t xml:space="preserve">Rakovica, </w:t>
      </w:r>
      <w:r w:rsidR="007F03F4">
        <w:rPr>
          <w:rFonts w:ascii="Times New Roman" w:hAnsi="Times New Roman" w:cs="Times New Roman"/>
          <w:sz w:val="24"/>
          <w:szCs w:val="24"/>
          <w:lang w:val="pl-PL"/>
        </w:rPr>
        <w:t>30. travnja 2026.</w:t>
      </w:r>
    </w:p>
    <w:p w14:paraId="6ECF6705" w14:textId="77777777" w:rsidR="0089421D" w:rsidRPr="00551B6E" w:rsidRDefault="0089421D" w:rsidP="00262AA9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25B01DD5" w14:textId="77777777" w:rsidR="00C85FFA" w:rsidRPr="00C85FFA" w:rsidRDefault="00C85FFA" w:rsidP="00C85FFA">
      <w:pPr>
        <w:pStyle w:val="Odlomak"/>
        <w:ind w:firstLine="720"/>
        <w:rPr>
          <w:rFonts w:ascii="Times New Roman" w:hAnsi="Times New Roman" w:cs="Times New Roman"/>
          <w:sz w:val="24"/>
        </w:rPr>
      </w:pPr>
      <w:r w:rsidRPr="00EF45C2">
        <w:rPr>
          <w:rFonts w:ascii="Times New Roman" w:hAnsi="Times New Roman" w:cs="Times New Roman"/>
          <w:sz w:val="24"/>
        </w:rPr>
        <w:t>Na temelju članka 35.b. stavak 1. Zakona o lokalnoj i područnoj (regionalnoj) samoupravi („Narodne novine“ broj 33/01, 60/01, 129/05, 109/07, 125/08, 36/09, 150/11, 144/12, 19/13, 137/15, 123/17, 98/19 i 144/20) i članka 24. Statuta Općine Rakovica ''Službeni glasnik Općine Rakovica'', broj 11/20 - godina izdavanja VI, 11/21 - godina izdavanja VII, 12/21 - godina izdavanja VII,  7/22 - godina izdavanja VIII i 3/23) podnosim Općinskom vijeću Općine Rakovica</w:t>
      </w:r>
    </w:p>
    <w:p w14:paraId="5E3E17E9" w14:textId="77777777" w:rsidR="0089421D" w:rsidRPr="00C85FFA" w:rsidRDefault="0089421D" w:rsidP="00C85FF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F28410E" w14:textId="774F92E3" w:rsidR="00491F40" w:rsidRPr="00551B6E" w:rsidRDefault="00262AA9" w:rsidP="00DE5C5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</w:t>
      </w:r>
      <w:r w:rsidR="00DE5C51" w:rsidRPr="00551B6E">
        <w:rPr>
          <w:rFonts w:ascii="Times New Roman" w:hAnsi="Times New Roman" w:cs="Times New Roman"/>
          <w:b/>
          <w:bCs/>
          <w:sz w:val="24"/>
          <w:szCs w:val="24"/>
          <w:lang w:val="pl-PL"/>
        </w:rPr>
        <w:t>IZVJEŠĆE O RADU NAČELNIKA</w:t>
      </w:r>
    </w:p>
    <w:p w14:paraId="6AF63453" w14:textId="77777777" w:rsidR="004944BC" w:rsidRDefault="00C85FFA" w:rsidP="004944B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C85FFA">
        <w:rPr>
          <w:rFonts w:ascii="Times New Roman" w:hAnsi="Times New Roman" w:cs="Times New Roman"/>
          <w:b/>
          <w:bCs/>
          <w:sz w:val="24"/>
          <w:szCs w:val="24"/>
          <w:lang w:val="pl-PL"/>
        </w:rPr>
        <w:t>POLU</w:t>
      </w:r>
      <w:r w:rsidR="00DE5C51" w:rsidRPr="00C85FFA">
        <w:rPr>
          <w:rFonts w:ascii="Times New Roman" w:hAnsi="Times New Roman" w:cs="Times New Roman"/>
          <w:b/>
          <w:bCs/>
          <w:sz w:val="24"/>
          <w:szCs w:val="24"/>
          <w:lang w:val="pl-PL"/>
        </w:rPr>
        <w:t>GODIŠNJI IZVJEŠTAJ</w:t>
      </w:r>
      <w:r w:rsidRPr="00C85FF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 RAZDOBLJ</w:t>
      </w:r>
      <w:r w:rsidR="004944BC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E </w:t>
      </w:r>
    </w:p>
    <w:p w14:paraId="1C4C0C11" w14:textId="22F9A95C" w:rsidR="00304F6A" w:rsidRPr="007C3F62" w:rsidRDefault="007F03F4" w:rsidP="007C3F62">
      <w:pPr>
        <w:pStyle w:val="Odlomakpopisa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SRPNJA</w:t>
      </w:r>
      <w:r w:rsidR="00CC2899" w:rsidRPr="007C3F6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202</w:t>
      </w:r>
      <w:r w:rsidR="006065AB" w:rsidRPr="007C3F62">
        <w:rPr>
          <w:rFonts w:ascii="Times New Roman" w:hAnsi="Times New Roman" w:cs="Times New Roman"/>
          <w:b/>
          <w:bCs/>
          <w:sz w:val="24"/>
          <w:szCs w:val="24"/>
          <w:lang w:val="pl-PL"/>
        </w:rPr>
        <w:t>5</w:t>
      </w:r>
      <w:r w:rsidR="00DE5C51" w:rsidRPr="007C3F6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– </w:t>
      </w:r>
      <w:r w:rsidR="00CC2899" w:rsidRPr="007C3F62">
        <w:rPr>
          <w:rFonts w:ascii="Times New Roman" w:hAnsi="Times New Roman" w:cs="Times New Roman"/>
          <w:b/>
          <w:bCs/>
          <w:sz w:val="24"/>
          <w:szCs w:val="24"/>
          <w:lang w:val="pl-PL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1.</w:t>
      </w:r>
      <w:r w:rsidR="006505C9" w:rsidRPr="007C3F6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PROSINCA 202</w:t>
      </w:r>
      <w:r w:rsidR="002D2DA0">
        <w:rPr>
          <w:rFonts w:ascii="Times New Roman" w:hAnsi="Times New Roman" w:cs="Times New Roman"/>
          <w:b/>
          <w:bCs/>
          <w:sz w:val="24"/>
          <w:szCs w:val="24"/>
          <w:lang w:val="pl-PL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  <w:r w:rsidR="004944BC" w:rsidRPr="007C3F6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GODINE</w:t>
      </w:r>
    </w:p>
    <w:p w14:paraId="3EFDF0B3" w14:textId="77777777" w:rsidR="004944BC" w:rsidRPr="004944BC" w:rsidRDefault="004944BC" w:rsidP="004944B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0BB9CC3F" w14:textId="77777777" w:rsidR="00DE5C51" w:rsidRDefault="00DE5C51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51B6E">
        <w:rPr>
          <w:rFonts w:ascii="Times New Roman" w:hAnsi="Times New Roman" w:cs="Times New Roman"/>
          <w:sz w:val="24"/>
          <w:szCs w:val="24"/>
          <w:lang w:val="pl-PL"/>
        </w:rPr>
        <w:t xml:space="preserve">Poštovane/i vijećnice/i, </w:t>
      </w:r>
    </w:p>
    <w:p w14:paraId="3BE232A4" w14:textId="7A60C488" w:rsidR="00522011" w:rsidRPr="00F56B7F" w:rsidRDefault="00F5386F" w:rsidP="00F56B7F">
      <w:pPr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>vim putem podnosim izvješ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 xml:space="preserve">će 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 xml:space="preserve">o radu 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za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 xml:space="preserve"> razdoblj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e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 xml:space="preserve"> od 1</w:t>
      </w:r>
      <w:r w:rsidR="00856939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7F03F4">
        <w:rPr>
          <w:rFonts w:ascii="Times New Roman" w:hAnsi="Times New Roman" w:cs="Times New Roman"/>
          <w:sz w:val="24"/>
          <w:szCs w:val="24"/>
          <w:lang w:val="pl-PL"/>
        </w:rPr>
        <w:t>srpnja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 xml:space="preserve"> do 3</w:t>
      </w:r>
      <w:r w:rsidR="007F03F4">
        <w:rPr>
          <w:rFonts w:ascii="Times New Roman" w:hAnsi="Times New Roman" w:cs="Times New Roman"/>
          <w:sz w:val="24"/>
          <w:szCs w:val="24"/>
          <w:lang w:val="pl-PL"/>
        </w:rPr>
        <w:t>1</w:t>
      </w:r>
      <w:r w:rsidR="00856939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7F03F4">
        <w:rPr>
          <w:rFonts w:ascii="Times New Roman" w:hAnsi="Times New Roman" w:cs="Times New Roman"/>
          <w:sz w:val="24"/>
          <w:szCs w:val="24"/>
          <w:lang w:val="pl-PL"/>
        </w:rPr>
        <w:t>prosinca</w:t>
      </w:r>
      <w:r w:rsidR="0085693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>202</w:t>
      </w:r>
      <w:r w:rsidR="006065AB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 xml:space="preserve">. godine. U 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predmetnom razdblji</w:t>
      </w:r>
      <w:r w:rsidR="006176EC" w:rsidRPr="006176EC">
        <w:rPr>
          <w:rFonts w:ascii="Times New Roman" w:hAnsi="Times New Roman" w:cs="Times New Roman"/>
          <w:sz w:val="24"/>
          <w:szCs w:val="24"/>
          <w:lang w:val="pl-PL"/>
        </w:rPr>
        <w:t xml:space="preserve"> nastavljeno 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F56B7F" w:rsidRPr="00F56B7F">
        <w:rPr>
          <w:rFonts w:ascii="Times New Roman" w:hAnsi="Times New Roman" w:cs="Times New Roman"/>
          <w:sz w:val="24"/>
          <w:szCs w:val="24"/>
          <w:lang w:val="pl-PL"/>
        </w:rPr>
        <w:t>astavilo se s provedbom brojnih projekata i inicijativa usmjerenih na unapređenje kvalitete života mještana te razvoj komunalne i društvene infrastrukture.</w:t>
      </w:r>
    </w:p>
    <w:p w14:paraId="6FBD89C7" w14:textId="2BF093EB" w:rsidR="00157DA9" w:rsidRPr="00DF7E31" w:rsidRDefault="00DF7E31" w:rsidP="00157DA9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F7E31">
        <w:rPr>
          <w:rFonts w:ascii="Times New Roman" w:hAnsi="Times New Roman" w:cs="Times New Roman"/>
          <w:b/>
          <w:bCs/>
          <w:sz w:val="24"/>
          <w:szCs w:val="24"/>
          <w:lang w:val="pl-PL"/>
        </w:rPr>
        <w:t>Održavanje nerazvrstanih cesta</w:t>
      </w:r>
    </w:p>
    <w:p w14:paraId="298EB17F" w14:textId="77777777" w:rsidR="00DF7E31" w:rsidRPr="0028383D" w:rsidRDefault="00DF7E31" w:rsidP="00DF7E31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highlight w:val="yellow"/>
          <w:lang w:val="pl-PL"/>
        </w:rPr>
      </w:pPr>
    </w:p>
    <w:p w14:paraId="3B2F2E01" w14:textId="77777777" w:rsidR="002D2DA0" w:rsidRDefault="002D2DA0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D2DA0">
        <w:rPr>
          <w:rFonts w:ascii="Times New Roman" w:hAnsi="Times New Roman" w:cs="Times New Roman"/>
          <w:sz w:val="24"/>
          <w:szCs w:val="24"/>
          <w:lang w:val="pl-PL"/>
        </w:rPr>
        <w:t>U izvještajnom razdoblju kontinuirano se provodilo redovito i izvanredno održavanje komunalne infrastrukture na području općine, s ciljem osiguravanja funkcionalnosti, sigurnosti i kvalitete života svih mještana.</w:t>
      </w:r>
    </w:p>
    <w:p w14:paraId="5BE1134D" w14:textId="77777777" w:rsidR="002D2DA0" w:rsidRPr="002D2DA0" w:rsidRDefault="002D2DA0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C04A1F9" w14:textId="77777777" w:rsidR="002D2DA0" w:rsidRDefault="002D2DA0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D2DA0">
        <w:rPr>
          <w:rFonts w:ascii="Times New Roman" w:hAnsi="Times New Roman" w:cs="Times New Roman"/>
          <w:sz w:val="24"/>
          <w:szCs w:val="24"/>
          <w:lang w:val="pl-PL"/>
        </w:rPr>
        <w:t>Radovi su obuhvaćali održavanje i sanaciju nerazvrstanih cesta i poljskih puteva, uređenje i čišćenje javnih površina, održavanje sustava odvodnje oborinskih voda, javne rasvjete te groblja. Posebna pažnja posvećena je modernizaciji poljskih puteva kako bi se poboljšala povezanost ruralnih područja i olakšao prijevoz poljoprivrednih proizvoda.</w:t>
      </w:r>
    </w:p>
    <w:p w14:paraId="0DE61A53" w14:textId="77777777" w:rsidR="002D2DA0" w:rsidRPr="002D2DA0" w:rsidRDefault="002D2DA0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8C69D7A" w14:textId="019FD45E" w:rsidR="002D2DA0" w:rsidRDefault="002D2DA0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D2DA0">
        <w:rPr>
          <w:rFonts w:ascii="Times New Roman" w:hAnsi="Times New Roman" w:cs="Times New Roman"/>
          <w:sz w:val="24"/>
          <w:szCs w:val="24"/>
          <w:lang w:val="pl-PL"/>
        </w:rPr>
        <w:t>U sklopu navedenih aktivnosti izvršena je obnova i uređenje puteva u naseljima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 xml:space="preserve"> Općine.</w:t>
      </w:r>
    </w:p>
    <w:p w14:paraId="5ECB195E" w14:textId="77777777" w:rsidR="002D2DA0" w:rsidRPr="002D2DA0" w:rsidRDefault="002D2DA0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6945138" w14:textId="1CC90428" w:rsidR="002D2DA0" w:rsidRPr="002D2DA0" w:rsidRDefault="00F56B7F" w:rsidP="002D2DA0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U izvještajnom razdoblju za održavanje cesta utrošeno je 148.074,79 eura.</w:t>
      </w:r>
    </w:p>
    <w:p w14:paraId="0E342596" w14:textId="5EE2FDC5" w:rsidR="00157DA9" w:rsidRDefault="002D2DA0" w:rsidP="0058045F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4F889472" w14:textId="77777777" w:rsidR="00F56B7F" w:rsidRDefault="00F56B7F" w:rsidP="0058045F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6703AA4" w14:textId="77777777" w:rsidR="00F56B7F" w:rsidRPr="00DF7E31" w:rsidRDefault="00F56B7F" w:rsidP="0058045F">
      <w:pPr>
        <w:pStyle w:val="Odlomakpopisa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192AE2F" w14:textId="77777777" w:rsidR="0058045F" w:rsidRPr="00DF7E31" w:rsidRDefault="0058045F" w:rsidP="0058045F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DF7E31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Prometna signalizacija</w:t>
      </w:r>
    </w:p>
    <w:p w14:paraId="19A2006C" w14:textId="77777777" w:rsidR="002D2DA0" w:rsidRDefault="002D2DA0" w:rsidP="00702348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91D3BE0" w14:textId="77777777" w:rsidR="00F56B7F" w:rsidRDefault="00F56B7F" w:rsidP="00F56B7F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56B7F">
        <w:rPr>
          <w:rFonts w:ascii="Times New Roman" w:hAnsi="Times New Roman" w:cs="Times New Roman"/>
          <w:sz w:val="24"/>
          <w:szCs w:val="24"/>
          <w:lang w:val="pl-PL"/>
        </w:rPr>
        <w:t>U cilju povećanja prometne sigurnosti, Općina Rakovica uložila je sredstva u nabavu i postavljanje prometne signalizacije na području više naselja.</w:t>
      </w:r>
    </w:p>
    <w:p w14:paraId="6C0C7BFC" w14:textId="77777777" w:rsidR="00F56B7F" w:rsidRPr="00F56B7F" w:rsidRDefault="00F56B7F" w:rsidP="00F56B7F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18ED2A5" w14:textId="77777777" w:rsidR="00F56B7F" w:rsidRPr="00F56B7F" w:rsidRDefault="00F56B7F" w:rsidP="00F56B7F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56B7F">
        <w:rPr>
          <w:rFonts w:ascii="Times New Roman" w:hAnsi="Times New Roman" w:cs="Times New Roman"/>
          <w:sz w:val="24"/>
          <w:szCs w:val="24"/>
          <w:lang w:val="pl-PL"/>
        </w:rPr>
        <w:t>Postavljen je usporivač prometa („ležeći policajac“) te odbojnik dužine 40 m u naselju Čatrnja.</w:t>
      </w:r>
    </w:p>
    <w:p w14:paraId="3F33EEB7" w14:textId="77777777" w:rsidR="00F56B7F" w:rsidRPr="00F56B7F" w:rsidRDefault="00F56B7F" w:rsidP="00F56B7F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F56B7F">
        <w:rPr>
          <w:rFonts w:ascii="Times New Roman" w:hAnsi="Times New Roman" w:cs="Times New Roman"/>
          <w:sz w:val="24"/>
          <w:szCs w:val="24"/>
          <w:lang w:val="da-DK"/>
        </w:rPr>
        <w:t>Za navedene aktivnosti utrošeno je 3.816,25 eura.</w:t>
      </w:r>
    </w:p>
    <w:p w14:paraId="4D23E5E1" w14:textId="77777777" w:rsidR="00702348" w:rsidRPr="00F56B7F" w:rsidRDefault="00702348" w:rsidP="00702348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14:paraId="45435328" w14:textId="77777777" w:rsidR="0058045F" w:rsidRDefault="00060E77" w:rsidP="0058045F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391A9C">
        <w:rPr>
          <w:rFonts w:ascii="Times New Roman" w:hAnsi="Times New Roman" w:cs="Times New Roman"/>
          <w:b/>
          <w:bCs/>
          <w:sz w:val="24"/>
          <w:szCs w:val="24"/>
          <w:lang w:val="pl-PL"/>
        </w:rPr>
        <w:t>Program smanjenja gubitaka</w:t>
      </w:r>
      <w:r w:rsidR="0092120B" w:rsidRPr="00391A9C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250E47" w:rsidRPr="00391A9C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na vodoopskrbnom sustavu Općine Rakovica </w:t>
      </w:r>
    </w:p>
    <w:p w14:paraId="1AE4E2E2" w14:textId="77777777" w:rsidR="004A0765" w:rsidRPr="004A0765" w:rsidRDefault="004A0765" w:rsidP="004A0765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0765">
        <w:rPr>
          <w:rFonts w:ascii="Times New Roman" w:hAnsi="Times New Roman" w:cs="Times New Roman"/>
          <w:sz w:val="24"/>
          <w:szCs w:val="24"/>
          <w:lang w:val="pl-PL"/>
        </w:rPr>
        <w:t>U 2025. godini nastavljeno je s planiranjem daljnjih radova na vodovodnoj mreži. Tijekom prve polovice godine izvedeni su manji zahvati na sanaciji puknuća i kvarova, dok su opsežniji radovi planirani za drugu polovicu godine.</w:t>
      </w:r>
    </w:p>
    <w:p w14:paraId="1DFA5DB8" w14:textId="77777777" w:rsidR="004A0765" w:rsidRDefault="004A0765" w:rsidP="004A0765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0765">
        <w:rPr>
          <w:rFonts w:ascii="Times New Roman" w:hAnsi="Times New Roman" w:cs="Times New Roman"/>
          <w:sz w:val="24"/>
          <w:szCs w:val="24"/>
          <w:lang w:val="pl-PL"/>
        </w:rPr>
        <w:t>U izvještajnom razdoblju u sustav vodoopskrbe uloženo je ukupno 25.390,63 eura.</w:t>
      </w:r>
    </w:p>
    <w:p w14:paraId="41B7F9DC" w14:textId="49F952D3" w:rsidR="004A0765" w:rsidRPr="004A0765" w:rsidRDefault="004A0765" w:rsidP="004A0765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0765">
        <w:rPr>
          <w:rFonts w:ascii="Times New Roman" w:hAnsi="Times New Roman" w:cs="Times New Roman"/>
          <w:sz w:val="24"/>
          <w:szCs w:val="24"/>
          <w:lang w:val="pl-PL"/>
        </w:rPr>
        <w:t>Stanje na vodovodnoj mreži ocjenjuje se kao vrlo zadovoljavajuće, te se i u tekućoj godini ne očekuju redukcije u razdobljima vršnog opterećenja tijekom turističke sezone.</w:t>
      </w:r>
    </w:p>
    <w:p w14:paraId="158D2D78" w14:textId="77777777" w:rsidR="00157DA9" w:rsidRDefault="00157DA9" w:rsidP="00DB5489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391A9C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Javna rasvjeta </w:t>
      </w:r>
    </w:p>
    <w:p w14:paraId="542089EF" w14:textId="77777777" w:rsidR="00DF7E31" w:rsidRPr="00391A9C" w:rsidRDefault="00DF7E31" w:rsidP="00DF7E31">
      <w:pPr>
        <w:pStyle w:val="Odlomakpopisa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12C87BAB" w14:textId="37A7DB30" w:rsidR="004A0765" w:rsidRPr="004A0765" w:rsidRDefault="004A0765" w:rsidP="004A0765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0765">
        <w:rPr>
          <w:rFonts w:ascii="Times New Roman" w:hAnsi="Times New Roman" w:cs="Times New Roman"/>
          <w:sz w:val="24"/>
          <w:szCs w:val="24"/>
          <w:lang w:val="pl-PL"/>
        </w:rPr>
        <w:t>U izvještajnom razdoblju izvršeni su radovi na popuni i proširenju sustava javne rasvjete u više naselja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03D073E" w14:textId="75766927" w:rsidR="004A0765" w:rsidRPr="004A0765" w:rsidRDefault="004A0765" w:rsidP="004A0765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0765">
        <w:rPr>
          <w:rFonts w:ascii="Times New Roman" w:hAnsi="Times New Roman" w:cs="Times New Roman"/>
          <w:sz w:val="24"/>
          <w:szCs w:val="24"/>
          <w:lang w:val="pl-PL"/>
        </w:rPr>
        <w:t xml:space="preserve">Na temelju zahtjeva i prijedloga mještana provedena je i pojedinačna popuna rasvjetnih tijela po naseljima, pri čemu je postavljeno ukupno 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5</w:t>
      </w:r>
      <w:r w:rsidRPr="004A0765">
        <w:rPr>
          <w:rFonts w:ascii="Times New Roman" w:hAnsi="Times New Roman" w:cs="Times New Roman"/>
          <w:sz w:val="24"/>
          <w:szCs w:val="24"/>
          <w:lang w:val="pl-PL"/>
        </w:rPr>
        <w:t xml:space="preserve"> novih lampi.</w:t>
      </w:r>
    </w:p>
    <w:p w14:paraId="304BB13D" w14:textId="77777777" w:rsidR="004A0765" w:rsidRPr="004A0765" w:rsidRDefault="004A0765" w:rsidP="004A0765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A0765">
        <w:rPr>
          <w:rFonts w:ascii="Times New Roman" w:hAnsi="Times New Roman" w:cs="Times New Roman"/>
          <w:sz w:val="24"/>
          <w:szCs w:val="24"/>
          <w:lang w:val="pl-PL"/>
        </w:rPr>
        <w:t>Ukupan iznos ulaganja u projekt popune javne rasvjete u drugom polugodištu iznosio je 2.487,50 eura.</w:t>
      </w:r>
    </w:p>
    <w:p w14:paraId="07227758" w14:textId="77777777" w:rsidR="006C7E3F" w:rsidRPr="006C7E3F" w:rsidRDefault="006C7E3F" w:rsidP="006C7E3F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8C87F40" w14:textId="77777777" w:rsidR="00060E77" w:rsidRPr="00E7184C" w:rsidRDefault="006176EC" w:rsidP="00DB5489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7184C">
        <w:rPr>
          <w:rFonts w:ascii="Times New Roman" w:hAnsi="Times New Roman" w:cs="Times New Roman"/>
          <w:b/>
          <w:bCs/>
          <w:sz w:val="24"/>
          <w:szCs w:val="24"/>
          <w:lang w:val="pl-PL"/>
        </w:rPr>
        <w:t>Sufinanciranje dječjeg vrtića</w:t>
      </w:r>
    </w:p>
    <w:p w14:paraId="5751AAE2" w14:textId="77777777" w:rsidR="00E7184C" w:rsidRPr="0028383D" w:rsidRDefault="00E7184C" w:rsidP="00E7184C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highlight w:val="yellow"/>
          <w:lang w:val="pl-PL"/>
        </w:rPr>
      </w:pPr>
    </w:p>
    <w:p w14:paraId="6EC6B91A" w14:textId="77777777" w:rsidR="00060E77" w:rsidRDefault="006176EC" w:rsidP="00B358DC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5489">
        <w:rPr>
          <w:rFonts w:ascii="Times New Roman" w:hAnsi="Times New Roman" w:cs="Times New Roman"/>
          <w:sz w:val="24"/>
          <w:szCs w:val="24"/>
          <w:lang w:val="pl-PL"/>
        </w:rPr>
        <w:t>Općina Rakovica nastavila je s sufinanciranjem iznosa za dječji vrtić, čime se omogućava djeci kvalitetan odgoj i obrazovanje u najranijoj dobi, a roditeljima olakšava trošak za ove usluge</w:t>
      </w:r>
    </w:p>
    <w:p w14:paraId="58B80824" w14:textId="1CE3D6B5" w:rsidR="006176EC" w:rsidRDefault="00060E77" w:rsidP="00B358DC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Ukupan trošak sufinanciranja dječjeg vrtića za drugo polugodište </w:t>
      </w:r>
      <w:r w:rsidR="00E7184C">
        <w:rPr>
          <w:rFonts w:ascii="Times New Roman" w:hAnsi="Times New Roman" w:cs="Times New Roman"/>
          <w:sz w:val="24"/>
          <w:szCs w:val="24"/>
          <w:lang w:val="pl-PL"/>
        </w:rPr>
        <w:t>202</w:t>
      </w:r>
      <w:r w:rsidR="006C7E3F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E7184C">
        <w:rPr>
          <w:rFonts w:ascii="Times New Roman" w:hAnsi="Times New Roman" w:cs="Times New Roman"/>
          <w:sz w:val="24"/>
          <w:szCs w:val="24"/>
          <w:lang w:val="pl-PL"/>
        </w:rPr>
        <w:t xml:space="preserve">. godine </w:t>
      </w:r>
      <w:r w:rsidRPr="00E7184C">
        <w:rPr>
          <w:rFonts w:ascii="Times New Roman" w:hAnsi="Times New Roman" w:cs="Times New Roman"/>
          <w:sz w:val="24"/>
          <w:szCs w:val="24"/>
          <w:lang w:val="pl-PL"/>
        </w:rPr>
        <w:t xml:space="preserve">iznosio je </w:t>
      </w:r>
      <w:r w:rsidR="004A0765">
        <w:rPr>
          <w:rFonts w:ascii="Times New Roman" w:hAnsi="Times New Roman" w:cs="Times New Roman"/>
          <w:sz w:val="24"/>
          <w:szCs w:val="24"/>
          <w:lang w:val="pl-PL"/>
        </w:rPr>
        <w:t>121.171,00 eura.</w:t>
      </w:r>
      <w:r w:rsidRPr="00E7184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271D23EC" w14:textId="77777777" w:rsidR="00060E77" w:rsidRPr="00DB5489" w:rsidRDefault="00060E77" w:rsidP="00060E77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3F7DC38" w14:textId="77777777" w:rsidR="00060E77" w:rsidRPr="00B358DC" w:rsidRDefault="006176EC" w:rsidP="00157DA9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358DC">
        <w:rPr>
          <w:rFonts w:ascii="Times New Roman" w:hAnsi="Times New Roman" w:cs="Times New Roman"/>
          <w:b/>
          <w:bCs/>
          <w:sz w:val="24"/>
          <w:szCs w:val="24"/>
          <w:lang w:val="pl-PL"/>
        </w:rPr>
        <w:t>Socijalni program</w:t>
      </w:r>
      <w:r w:rsidRPr="00B358D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1AC2DAEA" w14:textId="77777777" w:rsidR="00E7184C" w:rsidRPr="00B358DC" w:rsidRDefault="00E7184C" w:rsidP="00E7184C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6C80EC2" w14:textId="53D1B44E" w:rsidR="00157DA9" w:rsidRDefault="006176EC" w:rsidP="00060E77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5489">
        <w:rPr>
          <w:rFonts w:ascii="Times New Roman" w:hAnsi="Times New Roman" w:cs="Times New Roman"/>
          <w:sz w:val="24"/>
          <w:szCs w:val="24"/>
          <w:lang w:val="pl-PL"/>
        </w:rPr>
        <w:t>Nastavljen je socijalni program koji uključuje pružanje jednokratnih pomoći invalidima</w:t>
      </w:r>
      <w:r w:rsidR="00060E77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DB5489">
        <w:rPr>
          <w:rFonts w:ascii="Times New Roman" w:hAnsi="Times New Roman" w:cs="Times New Roman"/>
          <w:sz w:val="24"/>
          <w:szCs w:val="24"/>
          <w:lang w:val="pl-PL"/>
        </w:rPr>
        <w:t>djeci sa smrtno stradalim roditeljima</w:t>
      </w:r>
      <w:r w:rsidR="00060E77">
        <w:rPr>
          <w:rFonts w:ascii="Times New Roman" w:hAnsi="Times New Roman" w:cs="Times New Roman"/>
          <w:sz w:val="24"/>
          <w:szCs w:val="24"/>
          <w:lang w:val="pl-PL"/>
        </w:rPr>
        <w:t>, roditeljima novorođene djece</w:t>
      </w:r>
      <w:r w:rsidR="00E7184C">
        <w:rPr>
          <w:rFonts w:ascii="Times New Roman" w:hAnsi="Times New Roman" w:cs="Times New Roman"/>
          <w:sz w:val="24"/>
          <w:szCs w:val="24"/>
          <w:lang w:val="pl-PL"/>
        </w:rPr>
        <w:t xml:space="preserve"> i slično sukladno Zakonu. </w:t>
      </w:r>
      <w:r w:rsidRPr="00DB5489">
        <w:rPr>
          <w:rFonts w:ascii="Times New Roman" w:hAnsi="Times New Roman" w:cs="Times New Roman"/>
          <w:sz w:val="24"/>
          <w:szCs w:val="24"/>
          <w:lang w:val="pl-PL"/>
        </w:rPr>
        <w:t>Ove mjere potpore imaju za cilj pomoći najugroženijim članovima naše zajednice, osiguravajući im potrebnu skrb i potporu u teškim životnim situacijama</w:t>
      </w:r>
      <w:r w:rsidR="00060E77">
        <w:rPr>
          <w:rFonts w:ascii="Times New Roman" w:hAnsi="Times New Roman" w:cs="Times New Roman"/>
          <w:sz w:val="24"/>
          <w:szCs w:val="24"/>
          <w:lang w:val="pl-PL"/>
        </w:rPr>
        <w:t xml:space="preserve">, kao i pomoć roditeljima za novorođenčad. </w:t>
      </w:r>
    </w:p>
    <w:p w14:paraId="1B87FACC" w14:textId="7D76B459" w:rsidR="00060E77" w:rsidRPr="00304F6A" w:rsidRDefault="00060E77" w:rsidP="00304F6A">
      <w:pPr>
        <w:pStyle w:val="Odlomakpopisa"/>
        <w:ind w:left="284"/>
        <w:jc w:val="both"/>
        <w:rPr>
          <w:rFonts w:ascii="Times New Roman" w:hAnsi="Times New Roman" w:cs="Times New Roman"/>
          <w:color w:val="C00000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Ukupan iznos po programu u </w:t>
      </w:r>
      <w:r w:rsidR="004A0765">
        <w:rPr>
          <w:rFonts w:ascii="Times New Roman" w:hAnsi="Times New Roman" w:cs="Times New Roman"/>
          <w:sz w:val="24"/>
          <w:szCs w:val="24"/>
          <w:lang w:val="pl-PL"/>
        </w:rPr>
        <w:t>drugom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polug</w:t>
      </w:r>
      <w:r w:rsidR="004E218C">
        <w:rPr>
          <w:rFonts w:ascii="Times New Roman" w:hAnsi="Times New Roman" w:cs="Times New Roman"/>
          <w:sz w:val="24"/>
          <w:szCs w:val="24"/>
          <w:lang w:val="pl-PL"/>
        </w:rPr>
        <w:t>od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ištu </w:t>
      </w:r>
      <w:r w:rsidR="00E7184C">
        <w:rPr>
          <w:rFonts w:ascii="Times New Roman" w:hAnsi="Times New Roman" w:cs="Times New Roman"/>
          <w:sz w:val="24"/>
          <w:szCs w:val="24"/>
          <w:lang w:val="pl-PL"/>
        </w:rPr>
        <w:t>202</w:t>
      </w:r>
      <w:r w:rsidR="006C7E3F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E7184C">
        <w:rPr>
          <w:rFonts w:ascii="Times New Roman" w:hAnsi="Times New Roman" w:cs="Times New Roman"/>
          <w:sz w:val="24"/>
          <w:szCs w:val="24"/>
          <w:lang w:val="pl-PL"/>
        </w:rPr>
        <w:t xml:space="preserve">. godine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iznosio </w:t>
      </w:r>
      <w:r w:rsidR="00B358DC">
        <w:rPr>
          <w:rFonts w:ascii="Times New Roman" w:hAnsi="Times New Roman" w:cs="Times New Roman"/>
          <w:sz w:val="24"/>
          <w:szCs w:val="24"/>
          <w:lang w:val="pl-PL"/>
        </w:rPr>
        <w:t xml:space="preserve">je </w:t>
      </w:r>
      <w:r w:rsidR="004A0765">
        <w:rPr>
          <w:rFonts w:ascii="Times New Roman" w:hAnsi="Times New Roman" w:cs="Times New Roman"/>
          <w:sz w:val="24"/>
          <w:szCs w:val="24"/>
          <w:lang w:val="pl-PL"/>
        </w:rPr>
        <w:t>14.260,00</w:t>
      </w:r>
      <w:r w:rsidR="00B358DC">
        <w:rPr>
          <w:rFonts w:ascii="Times New Roman" w:hAnsi="Times New Roman" w:cs="Times New Roman"/>
          <w:sz w:val="24"/>
          <w:szCs w:val="24"/>
          <w:lang w:val="pl-PL"/>
        </w:rPr>
        <w:t xml:space="preserve"> EUR.</w:t>
      </w:r>
    </w:p>
    <w:p w14:paraId="5AAA48A6" w14:textId="77777777" w:rsidR="0058045F" w:rsidRPr="0058045F" w:rsidRDefault="0058045F" w:rsidP="0058045F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B4E8FFC" w14:textId="77777777" w:rsidR="004E218C" w:rsidRPr="00304F6A" w:rsidRDefault="00973B7E" w:rsidP="004E218C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304F6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Projekti </w:t>
      </w:r>
    </w:p>
    <w:p w14:paraId="7C9ACCB6" w14:textId="77777777" w:rsidR="00E7184C" w:rsidRPr="0028383D" w:rsidRDefault="00E7184C" w:rsidP="00E7184C">
      <w:pPr>
        <w:pStyle w:val="Odlomakpopisa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val="pl-PL"/>
        </w:rPr>
      </w:pPr>
    </w:p>
    <w:p w14:paraId="7FF67928" w14:textId="0C57FDA9" w:rsidR="004E218C" w:rsidRPr="004E218C" w:rsidRDefault="004E218C" w:rsidP="00621D9B">
      <w:pPr>
        <w:pStyle w:val="Odlomakpopisa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4E218C"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 xml:space="preserve">Općina Rakovica tijekom godine </w:t>
      </w:r>
      <w:r w:rsidR="004A0765"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 xml:space="preserve">nastavila je </w:t>
      </w:r>
      <w:r w:rsidRPr="004E218C"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>radil</w:t>
      </w:r>
      <w:r w:rsidR="004A0765"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 xml:space="preserve">ti </w:t>
      </w:r>
      <w:r w:rsidRPr="004E218C"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>na nekoliko značajnih projekata, među kojima izdvajamo:</w:t>
      </w:r>
    </w:p>
    <w:p w14:paraId="50E13F89" w14:textId="01C989D1" w:rsidR="00062EC5" w:rsidRPr="00062EC5" w:rsidRDefault="00062EC5" w:rsidP="00062EC5">
      <w:pPr>
        <w:pStyle w:val="StandardWeb"/>
        <w:numPr>
          <w:ilvl w:val="0"/>
          <w:numId w:val="5"/>
        </w:numPr>
        <w:jc w:val="both"/>
        <w:rPr>
          <w:lang w:val="pl-PL"/>
        </w:rPr>
      </w:pPr>
      <w:r w:rsidRPr="00062EC5">
        <w:rPr>
          <w:lang w:val="pl-PL"/>
        </w:rPr>
        <w:lastRenderedPageBreak/>
        <w:t>U izvještajnom razdoblju objavljena je dokumentacija o javnoj nabavi za projekt dogradnje dječjeg vrtića u naselju Selište Drežničko</w:t>
      </w:r>
      <w:r>
        <w:rPr>
          <w:lang w:val="pl-PL"/>
        </w:rPr>
        <w:t xml:space="preserve">. </w:t>
      </w:r>
      <w:r w:rsidRPr="00062EC5">
        <w:rPr>
          <w:lang w:val="pl-PL"/>
        </w:rPr>
        <w:t xml:space="preserve">Po završetku postupka javne nabave, krajem godine sklopljen je ugovor o izvođenju radova u ukupnoj vrijednosti od </w:t>
      </w:r>
      <w:r w:rsidRPr="00062EC5">
        <w:rPr>
          <w:rStyle w:val="Naglaeno"/>
          <w:b w:val="0"/>
          <w:bCs w:val="0"/>
          <w:lang w:val="pl-PL"/>
        </w:rPr>
        <w:t>2.203.385,83 eura</w:t>
      </w:r>
      <w:r w:rsidRPr="00062EC5">
        <w:rPr>
          <w:lang w:val="pl-PL"/>
        </w:rPr>
        <w:t>.</w:t>
      </w:r>
      <w:r>
        <w:rPr>
          <w:lang w:val="pl-PL"/>
        </w:rPr>
        <w:t xml:space="preserve"> </w:t>
      </w:r>
      <w:r w:rsidRPr="00062EC5">
        <w:rPr>
          <w:lang w:val="pl-PL"/>
        </w:rPr>
        <w:t>Radovi na dogradnji dječjeg vrtića započeli su početkom 2026. godine, a završetak se očekuje tijekom ljeta odnosno jeseni 2026. godine.</w:t>
      </w:r>
    </w:p>
    <w:p w14:paraId="7C40B5C8" w14:textId="21FC65CE" w:rsidR="00062EC5" w:rsidRPr="00062EC5" w:rsidRDefault="00062EC5" w:rsidP="00062EC5">
      <w:pPr>
        <w:pStyle w:val="StandardWeb"/>
        <w:numPr>
          <w:ilvl w:val="0"/>
          <w:numId w:val="5"/>
        </w:numPr>
        <w:jc w:val="both"/>
        <w:rPr>
          <w:lang w:val="pl-PL"/>
        </w:rPr>
      </w:pPr>
      <w:r w:rsidRPr="00062EC5">
        <w:rPr>
          <w:lang w:val="pl-PL"/>
        </w:rPr>
        <w:t xml:space="preserve">Sklopljen je ugovor između Općine </w:t>
      </w:r>
      <w:r w:rsidRPr="00062EC5">
        <w:rPr>
          <w:rStyle w:val="whitespace-normal"/>
          <w:lang w:val="pl-PL"/>
        </w:rPr>
        <w:t>Općina Rakovica</w:t>
      </w:r>
      <w:r w:rsidRPr="00062EC5">
        <w:rPr>
          <w:lang w:val="pl-PL"/>
        </w:rPr>
        <w:t xml:space="preserve"> i izvođača radova za projekt izgradnje vježbališta – street workout, u ukupnoj vrijednosti od </w:t>
      </w:r>
      <w:r w:rsidRPr="00062EC5">
        <w:rPr>
          <w:rStyle w:val="Naglaeno"/>
          <w:b w:val="0"/>
          <w:bCs w:val="0"/>
          <w:lang w:val="pl-PL"/>
        </w:rPr>
        <w:t>33.112,50 eura</w:t>
      </w:r>
      <w:r w:rsidRPr="00062EC5">
        <w:rPr>
          <w:lang w:val="pl-PL"/>
        </w:rPr>
        <w:t>.</w:t>
      </w:r>
      <w:r>
        <w:rPr>
          <w:lang w:val="pl-PL"/>
        </w:rPr>
        <w:t xml:space="preserve"> </w:t>
      </w:r>
      <w:r w:rsidRPr="00062EC5">
        <w:rPr>
          <w:lang w:val="pl-PL"/>
        </w:rPr>
        <w:t>Radovi su uspješno izvedeni te je projekt u cijelosti realiziran u planiranom roku.</w:t>
      </w:r>
    </w:p>
    <w:p w14:paraId="663DFED7" w14:textId="6E2DF726" w:rsidR="00062EC5" w:rsidRPr="00062EC5" w:rsidRDefault="00062EC5" w:rsidP="00062EC5">
      <w:pPr>
        <w:pStyle w:val="StandardWeb"/>
        <w:numPr>
          <w:ilvl w:val="0"/>
          <w:numId w:val="5"/>
        </w:numPr>
        <w:jc w:val="both"/>
        <w:rPr>
          <w:lang w:val="da-DK"/>
        </w:rPr>
      </w:pPr>
      <w:r w:rsidRPr="00062EC5">
        <w:rPr>
          <w:lang w:val="da-DK"/>
        </w:rPr>
        <w:t xml:space="preserve">Sklopljen je ugovor s izvođačem radova za izgradnju postamenta i biste </w:t>
      </w:r>
      <w:r w:rsidRPr="00062EC5">
        <w:rPr>
          <w:rStyle w:val="whitespace-normal"/>
          <w:lang w:val="da-DK"/>
        </w:rPr>
        <w:t>dr. Franjo Tuđman</w:t>
      </w:r>
      <w:r w:rsidRPr="00062EC5">
        <w:rPr>
          <w:lang w:val="da-DK"/>
        </w:rPr>
        <w:t xml:space="preserve">, u ukupnoj vrijednosti od </w:t>
      </w:r>
      <w:r w:rsidRPr="00062EC5">
        <w:rPr>
          <w:rStyle w:val="Naglaeno"/>
          <w:b w:val="0"/>
          <w:bCs w:val="0"/>
          <w:lang w:val="da-DK"/>
        </w:rPr>
        <w:t>25.900,00</w:t>
      </w:r>
      <w:r w:rsidRPr="00062EC5">
        <w:rPr>
          <w:rStyle w:val="Naglaeno"/>
          <w:lang w:val="da-DK"/>
        </w:rPr>
        <w:t xml:space="preserve"> </w:t>
      </w:r>
      <w:r w:rsidRPr="00062EC5">
        <w:rPr>
          <w:rStyle w:val="Naglaeno"/>
          <w:b w:val="0"/>
          <w:bCs w:val="0"/>
          <w:lang w:val="da-DK"/>
        </w:rPr>
        <w:t>eura</w:t>
      </w:r>
      <w:r w:rsidRPr="00062EC5">
        <w:rPr>
          <w:b/>
          <w:bCs/>
          <w:lang w:val="da-DK"/>
        </w:rPr>
        <w:t>.</w:t>
      </w:r>
      <w:r w:rsidRPr="00062EC5">
        <w:rPr>
          <w:lang w:val="da-DK"/>
        </w:rPr>
        <w:t xml:space="preserve"> Radovi su izvedeni prema planu, a bista je svečano otkrivena 1. kolovoza 2025. godine u sklopu obilježavanja Dana Općine </w:t>
      </w:r>
      <w:r w:rsidRPr="00062EC5">
        <w:rPr>
          <w:rStyle w:val="whitespace-normal"/>
          <w:lang w:val="da-DK"/>
        </w:rPr>
        <w:t>Općina Rakovica</w:t>
      </w:r>
      <w:r w:rsidRPr="00062EC5">
        <w:rPr>
          <w:lang w:val="da-DK"/>
        </w:rPr>
        <w:t>.</w:t>
      </w:r>
    </w:p>
    <w:p w14:paraId="5C757110" w14:textId="3E9BFD2D" w:rsidR="00304F6A" w:rsidRDefault="00304F6A" w:rsidP="00062EC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 xml:space="preserve">Nabava vatrogasne autocisterne u vrijednosti od 62.500,00 EUR </w:t>
      </w:r>
      <w:r w:rsidR="00BD183E"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  <w:t xml:space="preserve">za potrebe Vatrogasne zajednice Općine Rakovica čime je povećana učinkovitost rada vatrogasnog društva u situacijama gašenja požara i dopremi tehničke vode mještanima </w:t>
      </w:r>
    </w:p>
    <w:p w14:paraId="65BD6F3F" w14:textId="56EB2034" w:rsidR="00F56B7F" w:rsidRPr="00F56B7F" w:rsidRDefault="00062EC5" w:rsidP="00F56B7F">
      <w:pPr>
        <w:pStyle w:val="StandardWeb"/>
        <w:numPr>
          <w:ilvl w:val="0"/>
          <w:numId w:val="5"/>
        </w:numPr>
        <w:jc w:val="both"/>
        <w:rPr>
          <w:lang w:val="pl-PL"/>
        </w:rPr>
      </w:pPr>
      <w:r w:rsidRPr="00062EC5">
        <w:rPr>
          <w:lang w:val="pl-PL"/>
        </w:rPr>
        <w:t xml:space="preserve">Općina </w:t>
      </w:r>
      <w:r w:rsidRPr="00062EC5">
        <w:rPr>
          <w:rStyle w:val="whitespace-normal"/>
          <w:lang w:val="pl-PL"/>
        </w:rPr>
        <w:t>Općina Rakovica</w:t>
      </w:r>
      <w:r w:rsidRPr="00062EC5">
        <w:rPr>
          <w:lang w:val="pl-PL"/>
        </w:rPr>
        <w:t xml:space="preserve"> uspješno je aplicirala na natječaje </w:t>
      </w:r>
      <w:r w:rsidRPr="00062EC5">
        <w:rPr>
          <w:rStyle w:val="whitespace-normal"/>
          <w:lang w:val="pl-PL"/>
        </w:rPr>
        <w:t>Karlovačka županija</w:t>
      </w:r>
      <w:r w:rsidRPr="00062EC5">
        <w:rPr>
          <w:lang w:val="pl-PL"/>
        </w:rPr>
        <w:t xml:space="preserve"> te ostvarila sredstva u ukupnom iznosu od </w:t>
      </w:r>
      <w:r w:rsidRPr="00062EC5">
        <w:rPr>
          <w:rStyle w:val="Naglaeno"/>
          <w:b w:val="0"/>
          <w:bCs w:val="0"/>
          <w:lang w:val="pl-PL"/>
        </w:rPr>
        <w:t>8.000,00 eura</w:t>
      </w:r>
      <w:r w:rsidRPr="00062EC5">
        <w:rPr>
          <w:lang w:val="pl-PL"/>
        </w:rPr>
        <w:t xml:space="preserve">. Iznos od </w:t>
      </w:r>
      <w:r w:rsidRPr="00062EC5">
        <w:rPr>
          <w:rStyle w:val="Naglaeno"/>
          <w:b w:val="0"/>
          <w:bCs w:val="0"/>
          <w:lang w:val="pl-PL"/>
        </w:rPr>
        <w:t>6.000,00 eura</w:t>
      </w:r>
      <w:r w:rsidRPr="00062EC5">
        <w:rPr>
          <w:lang w:val="pl-PL"/>
        </w:rPr>
        <w:t xml:space="preserve"> dodijeljen je za postavljanje kandelabera u blizini Starog grada Drežnika, čime je dodatno unaprijeđen ambijent i sigurnost ove kulturno-povijesne lokacije. Ukupna vrijednost projekta iznosila je </w:t>
      </w:r>
      <w:r w:rsidRPr="00062EC5">
        <w:rPr>
          <w:rStyle w:val="Naglaeno"/>
          <w:b w:val="0"/>
          <w:bCs w:val="0"/>
          <w:lang w:val="pl-PL"/>
        </w:rPr>
        <w:t>10.000,00 eura</w:t>
      </w:r>
      <w:r w:rsidRPr="00062EC5">
        <w:rPr>
          <w:lang w:val="pl-PL"/>
        </w:rPr>
        <w:t xml:space="preserve">, pri čemu je preostalih </w:t>
      </w:r>
      <w:r w:rsidRPr="00062EC5">
        <w:rPr>
          <w:rStyle w:val="Naglaeno"/>
          <w:b w:val="0"/>
          <w:bCs w:val="0"/>
          <w:lang w:val="pl-PL"/>
        </w:rPr>
        <w:t>4.000,00 eura</w:t>
      </w:r>
      <w:r w:rsidRPr="00062EC5">
        <w:rPr>
          <w:lang w:val="pl-PL"/>
        </w:rPr>
        <w:t xml:space="preserve"> financirano iz proračuna Općine. Također, za organizaciju manifestacije „Ljeto s neandertalcima“, koju Općina provodi u suradnji s </w:t>
      </w:r>
      <w:r w:rsidRPr="00062EC5">
        <w:rPr>
          <w:rStyle w:val="whitespace-normal"/>
          <w:lang w:val="pl-PL"/>
        </w:rPr>
        <w:t>Javna ustanova Baraćeve špilje</w:t>
      </w:r>
      <w:r w:rsidRPr="00062EC5">
        <w:rPr>
          <w:lang w:val="pl-PL"/>
        </w:rPr>
        <w:t>, osigurano je</w:t>
      </w:r>
      <w:r w:rsidRPr="00062EC5">
        <w:rPr>
          <w:b/>
          <w:bCs/>
          <w:lang w:val="pl-PL"/>
        </w:rPr>
        <w:t xml:space="preserve"> </w:t>
      </w:r>
      <w:r w:rsidRPr="00062EC5">
        <w:rPr>
          <w:rStyle w:val="Naglaeno"/>
          <w:b w:val="0"/>
          <w:bCs w:val="0"/>
          <w:lang w:val="pl-PL"/>
        </w:rPr>
        <w:t>2.000,00 eura</w:t>
      </w:r>
      <w:r w:rsidRPr="00062EC5">
        <w:rPr>
          <w:b/>
          <w:bCs/>
          <w:lang w:val="pl-PL"/>
        </w:rPr>
        <w:t>.</w:t>
      </w:r>
      <w:r w:rsidRPr="00062EC5">
        <w:rPr>
          <w:lang w:val="pl-PL"/>
        </w:rPr>
        <w:t xml:space="preserve"> Ukupna vrijednost manifestacije iznosila je </w:t>
      </w:r>
      <w:r w:rsidRPr="00062EC5">
        <w:rPr>
          <w:rStyle w:val="Naglaeno"/>
          <w:b w:val="0"/>
          <w:bCs w:val="0"/>
          <w:lang w:val="pl-PL"/>
        </w:rPr>
        <w:t>5.000,00 eura</w:t>
      </w:r>
      <w:r w:rsidRPr="00062EC5">
        <w:rPr>
          <w:lang w:val="pl-PL"/>
        </w:rPr>
        <w:t xml:space="preserve">, pri čemu je Općina osigurala dodatnih </w:t>
      </w:r>
      <w:r w:rsidRPr="00062EC5">
        <w:rPr>
          <w:rStyle w:val="Naglaeno"/>
          <w:b w:val="0"/>
          <w:bCs w:val="0"/>
          <w:lang w:val="pl-PL"/>
        </w:rPr>
        <w:t>3.000,00 eura</w:t>
      </w:r>
      <w:r w:rsidRPr="00062EC5">
        <w:rPr>
          <w:lang w:val="pl-PL"/>
        </w:rPr>
        <w:t xml:space="preserve"> iz vlastitih sredstava. </w:t>
      </w:r>
      <w:r w:rsidRPr="00062EC5">
        <w:rPr>
          <w:lang w:val="da-DK"/>
        </w:rPr>
        <w:t>Svi navedeni projekti uspješno su realizirani.</w:t>
      </w:r>
    </w:p>
    <w:p w14:paraId="1407EDD1" w14:textId="7BF34942" w:rsidR="00F56B7F" w:rsidRPr="00F56B7F" w:rsidRDefault="00F56B7F" w:rsidP="003D2210">
      <w:pPr>
        <w:pStyle w:val="StandardWeb"/>
        <w:jc w:val="both"/>
        <w:rPr>
          <w:lang w:val="pl-PL"/>
        </w:rPr>
      </w:pPr>
      <w:r w:rsidRPr="00F56B7F">
        <w:rPr>
          <w:lang w:val="pl-PL"/>
        </w:rPr>
        <w:t xml:space="preserve">Uz projekt dogradnje dječjeg vrtića, kao jedan od najznačajnijih razvojnih projekata Općine </w:t>
      </w:r>
      <w:r w:rsidRPr="00F56B7F">
        <w:rPr>
          <w:rStyle w:val="whitespace-normal"/>
          <w:lang w:val="pl-PL"/>
        </w:rPr>
        <w:t>Općina Rakovica</w:t>
      </w:r>
      <w:r w:rsidRPr="00F56B7F">
        <w:rPr>
          <w:lang w:val="pl-PL"/>
        </w:rPr>
        <w:t xml:space="preserve"> izdvaja se i projekt obnove i uređenja Starog grada Drežnika.</w:t>
      </w:r>
      <w:r>
        <w:rPr>
          <w:lang w:val="pl-PL"/>
        </w:rPr>
        <w:t xml:space="preserve"> </w:t>
      </w:r>
      <w:r w:rsidRPr="00F56B7F">
        <w:rPr>
          <w:lang w:val="pl-PL"/>
        </w:rPr>
        <w:t xml:space="preserve">Za navedeni projekt izrađena je cjelokupna projektna dokumentacija koja je predana u postupak ishođenja građevinske dozvole. Po njezinu dobivanju planirana je prijava projekta </w:t>
      </w:r>
      <w:r>
        <w:rPr>
          <w:lang w:val="pl-PL"/>
        </w:rPr>
        <w:t>kroz</w:t>
      </w:r>
      <w:r w:rsidRPr="00F56B7F">
        <w:rPr>
          <w:lang w:val="pl-PL"/>
        </w:rPr>
        <w:t xml:space="preserve"> ITU mehanizam</w:t>
      </w:r>
      <w:r>
        <w:rPr>
          <w:lang w:val="pl-PL"/>
        </w:rPr>
        <w:t>.</w:t>
      </w:r>
    </w:p>
    <w:p w14:paraId="3F4B0E44" w14:textId="45FA5D45" w:rsidR="00F56B7F" w:rsidRDefault="00F56B7F" w:rsidP="003D2210">
      <w:pPr>
        <w:pStyle w:val="StandardWeb"/>
        <w:jc w:val="both"/>
        <w:rPr>
          <w:lang w:val="pl-PL"/>
        </w:rPr>
      </w:pPr>
      <w:r w:rsidRPr="00F56B7F">
        <w:rPr>
          <w:lang w:val="pl-PL"/>
        </w:rPr>
        <w:t xml:space="preserve">Procijenjena vrijednost projekta iznosi </w:t>
      </w:r>
      <w:r w:rsidRPr="00F56B7F">
        <w:rPr>
          <w:rStyle w:val="Naglaeno"/>
          <w:b w:val="0"/>
          <w:bCs w:val="0"/>
          <w:lang w:val="pl-PL"/>
        </w:rPr>
        <w:t>2.426.932,65 eura</w:t>
      </w:r>
      <w:r w:rsidRPr="00F56B7F">
        <w:rPr>
          <w:b/>
          <w:bCs/>
          <w:lang w:val="pl-PL"/>
        </w:rPr>
        <w:t>,</w:t>
      </w:r>
      <w:r w:rsidRPr="00F56B7F">
        <w:rPr>
          <w:lang w:val="pl-PL"/>
        </w:rPr>
        <w:t xml:space="preserve"> a njegova realizacija predstavlja važan korak u razvoju turističke ponude i očuvanju kulturno-povijesne baštine općine.</w:t>
      </w:r>
    </w:p>
    <w:p w14:paraId="59D7458A" w14:textId="3F4E70D2" w:rsidR="00062EC5" w:rsidRPr="00062EC5" w:rsidRDefault="00062EC5" w:rsidP="003D2210">
      <w:pPr>
        <w:pStyle w:val="StandardWeb"/>
        <w:jc w:val="both"/>
        <w:rPr>
          <w:lang w:val="pl-PL"/>
        </w:rPr>
      </w:pPr>
      <w:r w:rsidRPr="00062EC5">
        <w:rPr>
          <w:lang w:val="pl-PL"/>
        </w:rPr>
        <w:t xml:space="preserve">U izvještajnom razdoblju Općina </w:t>
      </w:r>
      <w:r w:rsidRPr="00062EC5">
        <w:rPr>
          <w:rStyle w:val="whitespace-normal"/>
          <w:lang w:val="pl-PL"/>
        </w:rPr>
        <w:t>Općina Rakovica</w:t>
      </w:r>
      <w:r w:rsidRPr="00062EC5">
        <w:rPr>
          <w:lang w:val="pl-PL"/>
        </w:rPr>
        <w:t xml:space="preserve"> nastavila je s aktivnim ulaganjima u razvoj komunalne i društvene infrastrukture, s posebnim naglaskom na podizanje kvalitete života svojih mještana te ravnomjeran razvoj svih naselja.</w:t>
      </w:r>
    </w:p>
    <w:p w14:paraId="3293A317" w14:textId="77777777" w:rsidR="00062EC5" w:rsidRPr="00062EC5" w:rsidRDefault="00062EC5" w:rsidP="003D2210">
      <w:pPr>
        <w:pStyle w:val="StandardWeb"/>
        <w:jc w:val="both"/>
        <w:rPr>
          <w:lang w:val="pl-PL"/>
        </w:rPr>
      </w:pPr>
      <w:r w:rsidRPr="00062EC5">
        <w:rPr>
          <w:lang w:val="pl-PL"/>
        </w:rPr>
        <w:t xml:space="preserve">Realizirani projekti obuhvatili su unapređenje prometne i komunalne infrastrukture, ulaganja u sustav vodoopskrbe, povećanje sigurnosti kroz modernizaciju javne rasvjete, kao i provedbu značajnih društvenih i kulturnih projekata. Posebno se ističu kapitalna ulaganja u predškolski odgoj te projekti sufinancirani sredstvima </w:t>
      </w:r>
      <w:r w:rsidRPr="00062EC5">
        <w:rPr>
          <w:rStyle w:val="whitespace-normal"/>
          <w:lang w:val="pl-PL"/>
        </w:rPr>
        <w:t>Karlovačka županija</w:t>
      </w:r>
      <w:r w:rsidRPr="00062EC5">
        <w:rPr>
          <w:lang w:val="pl-PL"/>
        </w:rPr>
        <w:t>.</w:t>
      </w:r>
    </w:p>
    <w:p w14:paraId="64E468AB" w14:textId="77777777" w:rsidR="00062EC5" w:rsidRPr="00062EC5" w:rsidRDefault="00062EC5" w:rsidP="003D2210">
      <w:pPr>
        <w:pStyle w:val="StandardWeb"/>
        <w:jc w:val="both"/>
        <w:rPr>
          <w:lang w:val="pl-PL"/>
        </w:rPr>
      </w:pPr>
      <w:r w:rsidRPr="00062EC5">
        <w:rPr>
          <w:lang w:val="pl-PL"/>
        </w:rPr>
        <w:t>Ostvareni rezultati potvrđuju stabilno i odgovorno upravljanje općinskim resursima, uz kontinuirano praćenje potreba lokalne zajednice i uspješno korištenje dostupnih izvora financiranja.</w:t>
      </w:r>
    </w:p>
    <w:p w14:paraId="43BE4B23" w14:textId="1FD8D86D" w:rsidR="00BD183E" w:rsidRDefault="00062EC5" w:rsidP="003D2210">
      <w:pPr>
        <w:pStyle w:val="StandardWeb"/>
        <w:jc w:val="both"/>
        <w:rPr>
          <w:lang w:val="pl-PL"/>
        </w:rPr>
      </w:pPr>
      <w:r w:rsidRPr="00062EC5">
        <w:rPr>
          <w:lang w:val="pl-PL"/>
        </w:rPr>
        <w:t>Općina će i u narednom razdoblju nastaviti s provedbom započetih projekata te planiranjem novih ulaganja s ciljem daljnjeg gospodarskog razvoja i podizanja standarda života na svom području.</w:t>
      </w:r>
    </w:p>
    <w:p w14:paraId="223E2ABD" w14:textId="77777777" w:rsidR="003D2210" w:rsidRDefault="003D2210" w:rsidP="003D2210">
      <w:pPr>
        <w:pStyle w:val="StandardWeb"/>
        <w:jc w:val="both"/>
        <w:rPr>
          <w:lang w:val="pl-PL"/>
        </w:rPr>
      </w:pPr>
    </w:p>
    <w:p w14:paraId="0CB924D2" w14:textId="77777777" w:rsidR="003D2210" w:rsidRPr="00062EC5" w:rsidRDefault="003D2210" w:rsidP="003D2210">
      <w:pPr>
        <w:pStyle w:val="StandardWeb"/>
        <w:jc w:val="both"/>
        <w:rPr>
          <w:lang w:val="pl-PL"/>
        </w:rPr>
      </w:pPr>
    </w:p>
    <w:p w14:paraId="3F1953AA" w14:textId="3B27A1DE" w:rsidR="002F3742" w:rsidRPr="00E7184C" w:rsidRDefault="00B43718" w:rsidP="002F3742">
      <w:pPr>
        <w:pStyle w:val="Odlomakpopisa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7184C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Redovno fina</w:t>
      </w:r>
      <w:r w:rsidR="00BB0FEC" w:rsidRPr="00E7184C">
        <w:rPr>
          <w:rFonts w:ascii="Times New Roman" w:hAnsi="Times New Roman" w:cs="Times New Roman"/>
          <w:b/>
          <w:bCs/>
          <w:sz w:val="24"/>
          <w:szCs w:val="24"/>
          <w:lang w:val="pl-PL"/>
        </w:rPr>
        <w:t>nc</w:t>
      </w:r>
      <w:r w:rsidRPr="00E7184C">
        <w:rPr>
          <w:rFonts w:ascii="Times New Roman" w:hAnsi="Times New Roman" w:cs="Times New Roman"/>
          <w:b/>
          <w:bCs/>
          <w:sz w:val="24"/>
          <w:szCs w:val="24"/>
          <w:lang w:val="pl-PL"/>
        </w:rPr>
        <w:t>iranje udruga</w:t>
      </w:r>
      <w:r w:rsidR="00BD183E">
        <w:rPr>
          <w:rFonts w:ascii="Times New Roman" w:hAnsi="Times New Roman" w:cs="Times New Roman"/>
          <w:b/>
          <w:bCs/>
          <w:sz w:val="24"/>
          <w:szCs w:val="24"/>
          <w:lang w:val="pl-PL"/>
        </w:rPr>
        <w:t>/klubova/neprofitnih organizacija</w:t>
      </w:r>
    </w:p>
    <w:p w14:paraId="423C9874" w14:textId="77777777" w:rsidR="00E7184C" w:rsidRPr="0028383D" w:rsidRDefault="00E7184C" w:rsidP="00E7184C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highlight w:val="yellow"/>
          <w:lang w:val="pl-PL"/>
        </w:rPr>
      </w:pPr>
    </w:p>
    <w:p w14:paraId="57299543" w14:textId="77777777" w:rsidR="00062EC5" w:rsidRPr="00062EC5" w:rsidRDefault="00062EC5" w:rsidP="00062EC5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2EC5">
        <w:rPr>
          <w:rFonts w:ascii="Times New Roman" w:hAnsi="Times New Roman" w:cs="Times New Roman"/>
          <w:sz w:val="24"/>
          <w:szCs w:val="24"/>
          <w:lang w:val="pl-PL"/>
        </w:rPr>
        <w:t>Općina Općina Rakovica nastavila je s aktivnim sufinanciranjem udruga, klubova i različitih ustanova, pružajući im potrebnu podršku za ostvarivanje njihovih ciljeva i provođenje aktivnosti od značaja za lokalnu zajednicu.</w:t>
      </w:r>
    </w:p>
    <w:p w14:paraId="71501A75" w14:textId="77777777" w:rsidR="00062EC5" w:rsidRPr="00062EC5" w:rsidRDefault="00062EC5" w:rsidP="00062EC5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062EC5">
        <w:rPr>
          <w:rFonts w:ascii="Times New Roman" w:hAnsi="Times New Roman" w:cs="Times New Roman"/>
          <w:sz w:val="24"/>
          <w:szCs w:val="24"/>
          <w:lang w:val="da-DK"/>
        </w:rPr>
        <w:t>U drugom polugodištu 2025. godine za navedene namjene izdvojeno je 26.245,00 eura.</w:t>
      </w:r>
    </w:p>
    <w:p w14:paraId="7B0F34DC" w14:textId="77777777" w:rsidR="00157DA9" w:rsidRPr="00062EC5" w:rsidRDefault="00157DA9" w:rsidP="00157DA9">
      <w:pPr>
        <w:pStyle w:val="Odlomakpopisa"/>
        <w:ind w:left="284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14:paraId="776BE35B" w14:textId="77777777" w:rsidR="00A73E01" w:rsidRDefault="00A73E01" w:rsidP="00157DA9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30AED7A" w14:textId="2B17F12C" w:rsidR="00062EC5" w:rsidRPr="00062EC5" w:rsidRDefault="00062EC5" w:rsidP="00062EC5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2EC5">
        <w:rPr>
          <w:rFonts w:ascii="Times New Roman" w:hAnsi="Times New Roman" w:cs="Times New Roman"/>
          <w:sz w:val="24"/>
          <w:szCs w:val="24"/>
          <w:lang w:val="pl-PL"/>
        </w:rPr>
        <w:t xml:space="preserve">Zaključno, u izvještajnom razdoblju ostvareni su značajni 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rezultati</w:t>
      </w:r>
      <w:r w:rsidRPr="00062EC5">
        <w:rPr>
          <w:rFonts w:ascii="Times New Roman" w:hAnsi="Times New Roman" w:cs="Times New Roman"/>
          <w:sz w:val="24"/>
          <w:szCs w:val="24"/>
          <w:lang w:val="pl-PL"/>
        </w:rPr>
        <w:t xml:space="preserve"> u svim ključnim područjima razvoja Općine Općina Rakovica. Nastavlja se s provedbom planiranih aktivnosti, pri čemu svi realizirani projekti i mjere imaju za cilj daljnji razvoj, unaprjeđenje kvalitete života mještana te jačanje općinske zajednice.</w:t>
      </w:r>
    </w:p>
    <w:p w14:paraId="25452296" w14:textId="290F1E12" w:rsidR="00062EC5" w:rsidRPr="00062EC5" w:rsidRDefault="00062EC5" w:rsidP="00062EC5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62EC5">
        <w:rPr>
          <w:rFonts w:ascii="Times New Roman" w:hAnsi="Times New Roman" w:cs="Times New Roman"/>
          <w:sz w:val="24"/>
          <w:szCs w:val="24"/>
          <w:lang w:val="pl-PL"/>
        </w:rPr>
        <w:t xml:space="preserve">Zahvaljujem svima koji su svojim radom i angažmanom doprinijeli realizaciji navedenih projekata te pozivam na nastavak zajedničkog djelovanja u cilju daljnjeg </w:t>
      </w:r>
      <w:r w:rsidR="00F56B7F">
        <w:rPr>
          <w:rFonts w:ascii="Times New Roman" w:hAnsi="Times New Roman" w:cs="Times New Roman"/>
          <w:sz w:val="24"/>
          <w:szCs w:val="24"/>
          <w:lang w:val="pl-PL"/>
        </w:rPr>
        <w:t>razvoja</w:t>
      </w:r>
      <w:r w:rsidRPr="00062EC5">
        <w:rPr>
          <w:rFonts w:ascii="Times New Roman" w:hAnsi="Times New Roman" w:cs="Times New Roman"/>
          <w:sz w:val="24"/>
          <w:szCs w:val="24"/>
          <w:lang w:val="pl-PL"/>
        </w:rPr>
        <w:t xml:space="preserve"> naše općine.</w:t>
      </w:r>
    </w:p>
    <w:p w14:paraId="2E040E83" w14:textId="77777777" w:rsidR="00723239" w:rsidRDefault="00723239" w:rsidP="0072323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889425C" w14:textId="77777777" w:rsidR="00911012" w:rsidRDefault="00911012" w:rsidP="00911012">
      <w:pPr>
        <w:ind w:left="284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74C3B22A" w14:textId="3C26D987" w:rsidR="00C85FFA" w:rsidRDefault="00723239" w:rsidP="00723239">
      <w:pPr>
        <w:ind w:left="284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</w:t>
      </w:r>
      <w:r w:rsidR="00062EC5">
        <w:rPr>
          <w:rFonts w:ascii="Times New Roman" w:hAnsi="Times New Roman" w:cs="Times New Roman"/>
          <w:sz w:val="24"/>
          <w:szCs w:val="24"/>
          <w:lang w:val="pl-PL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pl-PL"/>
        </w:rPr>
        <w:t>OPĆINSKI NAČELNIK</w:t>
      </w:r>
    </w:p>
    <w:p w14:paraId="1296E0EF" w14:textId="77777777" w:rsidR="00911012" w:rsidRDefault="00911012" w:rsidP="00911012">
      <w:pPr>
        <w:ind w:left="284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413FE50D" w14:textId="27BEE667" w:rsidR="00911012" w:rsidRPr="00551B6E" w:rsidRDefault="00911012" w:rsidP="00911012">
      <w:pPr>
        <w:ind w:left="284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Mihovil Bićanić</w:t>
      </w:r>
      <w:r w:rsidR="00304F6A">
        <w:rPr>
          <w:rFonts w:ascii="Times New Roman" w:hAnsi="Times New Roman" w:cs="Times New Roman"/>
          <w:sz w:val="24"/>
          <w:szCs w:val="24"/>
          <w:lang w:val="pl-PL"/>
        </w:rPr>
        <w:t>, univ.bacc.ing.traff.</w:t>
      </w:r>
    </w:p>
    <w:sectPr w:rsidR="00911012" w:rsidRPr="00551B6E" w:rsidSect="005E0C1E">
      <w:pgSz w:w="12240" w:h="15840"/>
      <w:pgMar w:top="851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866CE1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C80A56"/>
    <w:multiLevelType w:val="hybridMultilevel"/>
    <w:tmpl w:val="5EF0B2A4"/>
    <w:lvl w:ilvl="0" w:tplc="89C4AAEC">
      <w:start w:val="5"/>
      <w:numFmt w:val="bullet"/>
      <w:lvlText w:val="-"/>
      <w:lvlJc w:val="left"/>
      <w:pPr>
        <w:ind w:left="862" w:hanging="360"/>
      </w:pPr>
      <w:rPr>
        <w:rFonts w:ascii="Arial Narrow" w:eastAsiaTheme="minorHAns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18E7BAD"/>
    <w:multiLevelType w:val="hybridMultilevel"/>
    <w:tmpl w:val="2E46A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F3B95"/>
    <w:multiLevelType w:val="hybridMultilevel"/>
    <w:tmpl w:val="49FA8FCC"/>
    <w:lvl w:ilvl="0" w:tplc="398040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422D72"/>
    <w:multiLevelType w:val="multilevel"/>
    <w:tmpl w:val="6F14F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AB4ECF"/>
    <w:multiLevelType w:val="hybridMultilevel"/>
    <w:tmpl w:val="4BF8CC8A"/>
    <w:lvl w:ilvl="0" w:tplc="24C2A5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1200"/>
    <w:multiLevelType w:val="hybridMultilevel"/>
    <w:tmpl w:val="A7F2929E"/>
    <w:lvl w:ilvl="0" w:tplc="33ACBBC2">
      <w:start w:val="1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32" w:hanging="360"/>
      </w:pPr>
    </w:lvl>
    <w:lvl w:ilvl="2" w:tplc="041A001B" w:tentative="1">
      <w:start w:val="1"/>
      <w:numFmt w:val="lowerRoman"/>
      <w:lvlText w:val="%3."/>
      <w:lvlJc w:val="right"/>
      <w:pPr>
        <w:ind w:left="2252" w:hanging="180"/>
      </w:pPr>
    </w:lvl>
    <w:lvl w:ilvl="3" w:tplc="041A000F" w:tentative="1">
      <w:start w:val="1"/>
      <w:numFmt w:val="decimal"/>
      <w:lvlText w:val="%4."/>
      <w:lvlJc w:val="left"/>
      <w:pPr>
        <w:ind w:left="2972" w:hanging="360"/>
      </w:pPr>
    </w:lvl>
    <w:lvl w:ilvl="4" w:tplc="041A0019" w:tentative="1">
      <w:start w:val="1"/>
      <w:numFmt w:val="lowerLetter"/>
      <w:lvlText w:val="%5."/>
      <w:lvlJc w:val="left"/>
      <w:pPr>
        <w:ind w:left="3692" w:hanging="360"/>
      </w:pPr>
    </w:lvl>
    <w:lvl w:ilvl="5" w:tplc="041A001B" w:tentative="1">
      <w:start w:val="1"/>
      <w:numFmt w:val="lowerRoman"/>
      <w:lvlText w:val="%6."/>
      <w:lvlJc w:val="right"/>
      <w:pPr>
        <w:ind w:left="4412" w:hanging="180"/>
      </w:pPr>
    </w:lvl>
    <w:lvl w:ilvl="6" w:tplc="041A000F" w:tentative="1">
      <w:start w:val="1"/>
      <w:numFmt w:val="decimal"/>
      <w:lvlText w:val="%7."/>
      <w:lvlJc w:val="left"/>
      <w:pPr>
        <w:ind w:left="5132" w:hanging="360"/>
      </w:pPr>
    </w:lvl>
    <w:lvl w:ilvl="7" w:tplc="041A0019" w:tentative="1">
      <w:start w:val="1"/>
      <w:numFmt w:val="lowerLetter"/>
      <w:lvlText w:val="%8."/>
      <w:lvlJc w:val="left"/>
      <w:pPr>
        <w:ind w:left="5852" w:hanging="360"/>
      </w:pPr>
    </w:lvl>
    <w:lvl w:ilvl="8" w:tplc="041A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7" w15:restartNumberingAfterBreak="0">
    <w:nsid w:val="5B4249AD"/>
    <w:multiLevelType w:val="hybridMultilevel"/>
    <w:tmpl w:val="6290A2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468B1"/>
    <w:multiLevelType w:val="hybridMultilevel"/>
    <w:tmpl w:val="78A4CC5E"/>
    <w:lvl w:ilvl="0" w:tplc="24C2A5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2317F"/>
    <w:multiLevelType w:val="hybridMultilevel"/>
    <w:tmpl w:val="7DBAC1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D6FE1"/>
    <w:multiLevelType w:val="hybridMultilevel"/>
    <w:tmpl w:val="E57A09FE"/>
    <w:lvl w:ilvl="0" w:tplc="6B3E95B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45676"/>
    <w:multiLevelType w:val="hybridMultilevel"/>
    <w:tmpl w:val="C6D2EE6A"/>
    <w:lvl w:ilvl="0" w:tplc="09A421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45FFC"/>
    <w:multiLevelType w:val="hybridMultilevel"/>
    <w:tmpl w:val="FF227A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933E4"/>
    <w:multiLevelType w:val="hybridMultilevel"/>
    <w:tmpl w:val="0B5417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E1092"/>
    <w:multiLevelType w:val="hybridMultilevel"/>
    <w:tmpl w:val="E8A0CA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A463C"/>
    <w:multiLevelType w:val="hybridMultilevel"/>
    <w:tmpl w:val="7A127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6646A"/>
    <w:multiLevelType w:val="hybridMultilevel"/>
    <w:tmpl w:val="84FAFFAE"/>
    <w:lvl w:ilvl="0" w:tplc="631E00F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0105"/>
    <w:multiLevelType w:val="hybridMultilevel"/>
    <w:tmpl w:val="A8F68CC2"/>
    <w:lvl w:ilvl="0" w:tplc="89C4AAEC">
      <w:start w:val="5"/>
      <w:numFmt w:val="bullet"/>
      <w:lvlText w:val="-"/>
      <w:lvlJc w:val="left"/>
      <w:pPr>
        <w:ind w:left="1004" w:hanging="360"/>
      </w:pPr>
      <w:rPr>
        <w:rFonts w:ascii="Arial Narrow" w:eastAsiaTheme="minorHAns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34816514">
    <w:abstractNumId w:val="16"/>
  </w:num>
  <w:num w:numId="2" w16cid:durableId="14774021">
    <w:abstractNumId w:val="11"/>
  </w:num>
  <w:num w:numId="3" w16cid:durableId="1260720910">
    <w:abstractNumId w:val="15"/>
  </w:num>
  <w:num w:numId="4" w16cid:durableId="1369524946">
    <w:abstractNumId w:val="3"/>
  </w:num>
  <w:num w:numId="5" w16cid:durableId="423840616">
    <w:abstractNumId w:val="4"/>
  </w:num>
  <w:num w:numId="6" w16cid:durableId="166478612">
    <w:abstractNumId w:val="1"/>
  </w:num>
  <w:num w:numId="7" w16cid:durableId="1981304039">
    <w:abstractNumId w:val="17"/>
  </w:num>
  <w:num w:numId="8" w16cid:durableId="1885172274">
    <w:abstractNumId w:val="9"/>
  </w:num>
  <w:num w:numId="9" w16cid:durableId="727605138">
    <w:abstractNumId w:val="7"/>
  </w:num>
  <w:num w:numId="10" w16cid:durableId="1796869150">
    <w:abstractNumId w:val="13"/>
  </w:num>
  <w:num w:numId="11" w16cid:durableId="1472557293">
    <w:abstractNumId w:val="14"/>
  </w:num>
  <w:num w:numId="12" w16cid:durableId="669452073">
    <w:abstractNumId w:val="12"/>
  </w:num>
  <w:num w:numId="13" w16cid:durableId="1346325142">
    <w:abstractNumId w:val="8"/>
  </w:num>
  <w:num w:numId="14" w16cid:durableId="1041635826">
    <w:abstractNumId w:val="2"/>
  </w:num>
  <w:num w:numId="15" w16cid:durableId="404571237">
    <w:abstractNumId w:val="5"/>
  </w:num>
  <w:num w:numId="16" w16cid:durableId="892694215">
    <w:abstractNumId w:val="6"/>
  </w:num>
  <w:num w:numId="17" w16cid:durableId="2040087656">
    <w:abstractNumId w:val="0"/>
  </w:num>
  <w:num w:numId="18" w16cid:durableId="1603959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C51"/>
    <w:rsid w:val="00031376"/>
    <w:rsid w:val="0003323B"/>
    <w:rsid w:val="00060E77"/>
    <w:rsid w:val="00062EC5"/>
    <w:rsid w:val="000A6A1D"/>
    <w:rsid w:val="000B303B"/>
    <w:rsid w:val="000F7ED8"/>
    <w:rsid w:val="00157DA9"/>
    <w:rsid w:val="001B6CDE"/>
    <w:rsid w:val="001F4DAE"/>
    <w:rsid w:val="00205B8D"/>
    <w:rsid w:val="00230C84"/>
    <w:rsid w:val="00250E47"/>
    <w:rsid w:val="0026064A"/>
    <w:rsid w:val="00262AA9"/>
    <w:rsid w:val="00272E70"/>
    <w:rsid w:val="0028383D"/>
    <w:rsid w:val="00295D79"/>
    <w:rsid w:val="002D2DA0"/>
    <w:rsid w:val="002F2F47"/>
    <w:rsid w:val="002F3742"/>
    <w:rsid w:val="00304F6A"/>
    <w:rsid w:val="00357E6E"/>
    <w:rsid w:val="00391A9C"/>
    <w:rsid w:val="003D2210"/>
    <w:rsid w:val="003E32DB"/>
    <w:rsid w:val="003E78AD"/>
    <w:rsid w:val="0047082E"/>
    <w:rsid w:val="00491F40"/>
    <w:rsid w:val="004944BC"/>
    <w:rsid w:val="004A0765"/>
    <w:rsid w:val="004A1530"/>
    <w:rsid w:val="004C1D52"/>
    <w:rsid w:val="004C3DCE"/>
    <w:rsid w:val="004E218C"/>
    <w:rsid w:val="00522011"/>
    <w:rsid w:val="00551B6E"/>
    <w:rsid w:val="00557231"/>
    <w:rsid w:val="00572AF9"/>
    <w:rsid w:val="0058045F"/>
    <w:rsid w:val="005E0C1E"/>
    <w:rsid w:val="005E4D74"/>
    <w:rsid w:val="006065AB"/>
    <w:rsid w:val="006078A3"/>
    <w:rsid w:val="006176EC"/>
    <w:rsid w:val="00621D9B"/>
    <w:rsid w:val="006505C9"/>
    <w:rsid w:val="00672792"/>
    <w:rsid w:val="006C64DC"/>
    <w:rsid w:val="006C7E3F"/>
    <w:rsid w:val="00702348"/>
    <w:rsid w:val="007152B1"/>
    <w:rsid w:val="00723239"/>
    <w:rsid w:val="007607B8"/>
    <w:rsid w:val="00773851"/>
    <w:rsid w:val="007C3F62"/>
    <w:rsid w:val="007F03F4"/>
    <w:rsid w:val="008423E1"/>
    <w:rsid w:val="00856939"/>
    <w:rsid w:val="008720B2"/>
    <w:rsid w:val="0089421D"/>
    <w:rsid w:val="008E5770"/>
    <w:rsid w:val="008F14B8"/>
    <w:rsid w:val="00911012"/>
    <w:rsid w:val="0092120B"/>
    <w:rsid w:val="00924A52"/>
    <w:rsid w:val="009364C5"/>
    <w:rsid w:val="0093737A"/>
    <w:rsid w:val="00973B7E"/>
    <w:rsid w:val="009F47E3"/>
    <w:rsid w:val="00A05108"/>
    <w:rsid w:val="00A73E01"/>
    <w:rsid w:val="00AC5044"/>
    <w:rsid w:val="00B0392E"/>
    <w:rsid w:val="00B358DC"/>
    <w:rsid w:val="00B43718"/>
    <w:rsid w:val="00B537E7"/>
    <w:rsid w:val="00B912CA"/>
    <w:rsid w:val="00BB0FEC"/>
    <w:rsid w:val="00BD183E"/>
    <w:rsid w:val="00C27A03"/>
    <w:rsid w:val="00C5687F"/>
    <w:rsid w:val="00C85FFA"/>
    <w:rsid w:val="00C92FA1"/>
    <w:rsid w:val="00CC2899"/>
    <w:rsid w:val="00D54A9A"/>
    <w:rsid w:val="00D6045F"/>
    <w:rsid w:val="00DB5489"/>
    <w:rsid w:val="00DE5C51"/>
    <w:rsid w:val="00DF7E31"/>
    <w:rsid w:val="00E35D54"/>
    <w:rsid w:val="00E7184C"/>
    <w:rsid w:val="00EF45C2"/>
    <w:rsid w:val="00F1518B"/>
    <w:rsid w:val="00F25834"/>
    <w:rsid w:val="00F5386F"/>
    <w:rsid w:val="00F56B7F"/>
    <w:rsid w:val="00F64F23"/>
    <w:rsid w:val="00F92D51"/>
    <w:rsid w:val="00FC0675"/>
    <w:rsid w:val="00FE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F796E"/>
  <w15:chartTrackingRefBased/>
  <w15:docId w15:val="{E73F503F-7354-47E3-A05E-52F77330F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E5C51"/>
    <w:pPr>
      <w:ind w:left="720"/>
      <w:contextualSpacing/>
    </w:pPr>
  </w:style>
  <w:style w:type="paragraph" w:customStyle="1" w:styleId="Odlomak">
    <w:name w:val="Odlomak"/>
    <w:basedOn w:val="Normal"/>
    <w:qFormat/>
    <w:rsid w:val="00C85FFA"/>
    <w:pPr>
      <w:autoSpaceDE w:val="0"/>
      <w:autoSpaceDN w:val="0"/>
      <w:adjustRightInd w:val="0"/>
      <w:spacing w:after="0" w:line="240" w:lineRule="auto"/>
      <w:ind w:right="141" w:firstLine="1134"/>
      <w:jc w:val="both"/>
    </w:pPr>
    <w:rPr>
      <w:rFonts w:ascii="Arial" w:eastAsia="Calibri" w:hAnsi="Arial" w:cs="Arial"/>
      <w:kern w:val="0"/>
      <w:szCs w:val="24"/>
      <w:lang w:val="hr-HR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4E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Naglaeno">
    <w:name w:val="Strong"/>
    <w:basedOn w:val="Zadanifontodlomka"/>
    <w:uiPriority w:val="22"/>
    <w:qFormat/>
    <w:rsid w:val="004E218C"/>
    <w:rPr>
      <w:b/>
      <w:bCs/>
    </w:rPr>
  </w:style>
  <w:style w:type="paragraph" w:styleId="Grafikeoznake">
    <w:name w:val="List Bullet"/>
    <w:basedOn w:val="Normal"/>
    <w:uiPriority w:val="99"/>
    <w:unhideWhenUsed/>
    <w:rsid w:val="00304F6A"/>
    <w:pPr>
      <w:numPr>
        <w:numId w:val="17"/>
      </w:numPr>
      <w:contextualSpacing/>
    </w:pPr>
  </w:style>
  <w:style w:type="character" w:customStyle="1" w:styleId="whitespace-normal">
    <w:name w:val="whitespace-normal"/>
    <w:basedOn w:val="Zadanifontodlomka"/>
    <w:rsid w:val="00062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3</cp:revision>
  <cp:lastPrinted>2025-07-14T11:55:00Z</cp:lastPrinted>
  <dcterms:created xsi:type="dcterms:W3CDTF">2026-04-23T10:06:00Z</dcterms:created>
  <dcterms:modified xsi:type="dcterms:W3CDTF">2026-04-23T10:07:00Z</dcterms:modified>
</cp:coreProperties>
</file>